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10C" w:rsidRPr="00C6510C" w:rsidRDefault="00C6510C" w:rsidP="00C6510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</w:t>
      </w:r>
    </w:p>
    <w:p w:rsidR="00C6510C" w:rsidRPr="00C6510C" w:rsidRDefault="00C6510C" w:rsidP="00C6510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родителями</w:t>
      </w:r>
    </w:p>
    <w:p w:rsidR="00C6510C" w:rsidRPr="00C6510C" w:rsidRDefault="00C6510C" w:rsidP="00C6510C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Травля в классе: как заметить и чем помочь ребенку. </w:t>
      </w:r>
      <w:bookmarkStart w:id="0" w:name="_GoBack"/>
      <w:bookmarkEnd w:id="0"/>
    </w:p>
    <w:p w:rsidR="00C6510C" w:rsidRPr="00C6510C" w:rsidRDefault="00C6510C" w:rsidP="00C6510C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0C" w:rsidRPr="00C6510C" w:rsidRDefault="00C6510C" w:rsidP="00C6510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hAnsi="Times New Roman" w:cs="Times New Roman"/>
          <w:sz w:val="24"/>
          <w:szCs w:val="24"/>
          <w:lang w:eastAsia="ru-RU"/>
        </w:rPr>
        <w:t>ДЛЯ КОГО, ЗАЧЕМ И КАК</w:t>
      </w:r>
    </w:p>
    <w:tbl>
      <w:tblPr>
        <w:tblW w:w="1105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C6510C" w:rsidRPr="00C6510C" w:rsidTr="00C6510C">
        <w:tc>
          <w:tcPr>
            <w:tcW w:w="1105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ind w:left="-284" w:right="4298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Участники:</w:t>
            </w: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родители.</w:t>
            </w:r>
          </w:p>
        </w:tc>
      </w:tr>
      <w:tr w:rsidR="00C6510C" w:rsidRPr="00C6510C" w:rsidTr="00C6510C">
        <w:tc>
          <w:tcPr>
            <w:tcW w:w="1105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проработать актуальную проблему </w:t>
            </w:r>
            <w:proofErr w:type="spellStart"/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детском коллективе.</w:t>
            </w:r>
          </w:p>
        </w:tc>
      </w:tr>
      <w:tr w:rsidR="00C6510C" w:rsidRPr="00C6510C" w:rsidTr="00C6510C">
        <w:tc>
          <w:tcPr>
            <w:tcW w:w="1105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дать определение понятию «</w:t>
            </w:r>
            <w:proofErr w:type="spellStart"/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выяснить причины возникновения </w:t>
            </w:r>
            <w:proofErr w:type="spellStart"/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детей;</w:t>
            </w: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рассмотреть признаки </w:t>
            </w:r>
            <w:proofErr w:type="spellStart"/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определить, как помочь ребенку, который подвергается травле, и способы остановить это явление.</w:t>
            </w:r>
          </w:p>
        </w:tc>
      </w:tr>
      <w:tr w:rsidR="00C6510C" w:rsidRPr="00C6510C" w:rsidTr="00C6510C">
        <w:tc>
          <w:tcPr>
            <w:tcW w:w="1105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ноутбук, проектор для демонстрации видео и презентации, качели-балансир (небольшая доска, закрепленная на подставке, по типу детской качалки), ручки, бумага для записей.</w:t>
            </w:r>
          </w:p>
        </w:tc>
      </w:tr>
      <w:tr w:rsidR="00C6510C" w:rsidRPr="00C6510C" w:rsidTr="00C6510C">
        <w:tc>
          <w:tcPr>
            <w:tcW w:w="1105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проведения:</w:t>
            </w: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 минут.</w:t>
            </w:r>
          </w:p>
        </w:tc>
      </w:tr>
    </w:tbl>
    <w:p w:rsidR="00C6510C" w:rsidRPr="00C6510C" w:rsidRDefault="00C6510C" w:rsidP="00C6510C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1. Вводная часть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родители! Сегодня мы с вами будем говорить об отношениях между детьми, в которых может возникнуть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. Кто из вас знаком с понятием «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»? Поднимите, пожалуйста, руки. Готов ли кто-то сказать своими словами, что это такое?</w:t>
      </w:r>
    </w:p>
    <w:p w:rsidR="00C6510C" w:rsidRPr="00C6510C" w:rsidRDefault="00C6510C" w:rsidP="00C6510C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желающие ответить, выслушайте ответы, поблагодарите высказавшихся, не вносите уточнений в термин. Если никто не высказывается, переходите к информационной части.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Спасибо! Давайте разберемся, что такое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чем он отличается от других известных конфликтов и проблем популярности в детских коллективах.</w:t>
      </w:r>
    </w:p>
    <w:p w:rsidR="00C6510C" w:rsidRPr="00C6510C" w:rsidRDefault="00C6510C" w:rsidP="00C6510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0C" w:rsidRPr="00C6510C" w:rsidRDefault="00C6510C" w:rsidP="00C6510C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2. Содержательная часть</w:t>
      </w:r>
    </w:p>
    <w:p w:rsidR="00C6510C" w:rsidRPr="00C6510C" w:rsidRDefault="00C6510C" w:rsidP="00C6510C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Мини-лекция</w:t>
      </w:r>
    </w:p>
    <w:p w:rsidR="00C6510C" w:rsidRPr="00C6510C" w:rsidRDefault="00C6510C" w:rsidP="00C6510C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Сопроводите рассказ для наглядности презентацией.</w:t>
      </w:r>
    </w:p>
    <w:p w:rsidR="00C6510C" w:rsidRPr="00C6510C" w:rsidRDefault="00C6510C" w:rsidP="00C6510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Шпаргалка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современное название для травли. Травля в школе – распространенное явление в образовательной среде. Нельзя гарантировать, что какой-то класс или ребенок однозначно защищен от травли. К сожалению, и в гимназиях, частных школах, обычных классах может возникнуть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Назовем три главных признака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его отличия от конфликтов, чтобы понять, что обсуждаем совершенно особенное негативное явление.</w:t>
      </w:r>
    </w:p>
    <w:p w:rsidR="00C6510C" w:rsidRPr="00C6510C" w:rsidRDefault="00C6510C" w:rsidP="00C6510C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шпаргалку для родителей «Как понять, что вашего ребенка травят», чтобы рассказать об этом негативном явлении. Покажите видеофрагмент о 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 фрагменты из фильмов о 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«Чучело» (СССР,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Р. Быков, А. Хайт, 1983 г.), «Класс» (Эстония,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Рааг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 г.), «Класс коррекции» (Россия,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Твердовский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 г.).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сказывается на детях? Для начала прошу вас высказать ваше мнение.</w:t>
      </w:r>
    </w:p>
    <w:tbl>
      <w:tblPr>
        <w:tblW w:w="9787" w:type="dxa"/>
        <w:shd w:val="clear" w:color="auto" w:fill="AFD1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202"/>
      </w:tblGrid>
      <w:tr w:rsidR="00C6510C" w:rsidRPr="00C6510C" w:rsidTr="0062252A">
        <w:trPr>
          <w:trHeight w:val="4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62252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 Примерные вопросы:</w:t>
            </w:r>
          </w:p>
        </w:tc>
      </w:tr>
      <w:tr w:rsidR="00C6510C" w:rsidRPr="00C6510C" w:rsidTr="0062252A">
        <w:trPr>
          <w:trHeight w:val="1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62252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1. Что именно происходит с жертвой?</w:t>
            </w: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2. Сказывается ли </w:t>
            </w:r>
            <w:proofErr w:type="spellStart"/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буллинг</w:t>
            </w:r>
            <w:proofErr w:type="spellEnd"/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 эмоциональном состоянии, самооценке, отношениях с другими людьми – ровесниками, учителями, родителями?</w:t>
            </w: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3. Как </w:t>
            </w:r>
            <w:proofErr w:type="spellStart"/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буллинг</w:t>
            </w:r>
            <w:proofErr w:type="spellEnd"/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влияет на других его участников, помимо жертвы?</w:t>
            </w:r>
          </w:p>
        </w:tc>
      </w:tr>
      <w:tr w:rsidR="00C6510C" w:rsidRPr="00C6510C" w:rsidTr="0062252A">
        <w:trPr>
          <w:trHeight w:val="4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hideMark/>
          </w:tcPr>
          <w:p w:rsidR="00C6510C" w:rsidRPr="00C6510C" w:rsidRDefault="00C6510C" w:rsidP="00C6510C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C6510C" w:rsidRPr="00C6510C" w:rsidRDefault="00C6510C" w:rsidP="00C6510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Шпаргалка для родителей</w:t>
      </w: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сказывается на всех его участниках. Давайте посмотрим, какое влияние он оказывает на всех, кто в него вовлечен, даже на тех, кто просто наблюдает.</w:t>
      </w:r>
    </w:p>
    <w:p w:rsidR="00C6510C" w:rsidRPr="00C6510C" w:rsidRDefault="00C6510C" w:rsidP="00C6510C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Воспользуйтесь шпаргалкой «Как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 детей», чтобы рассказать родителям о воздействии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 видим, все участники травли, даже те, кто ее не осуществляет сам, а просто наблюдает, приобретают серьезные психологические проблемы.</w:t>
      </w:r>
    </w:p>
    <w:tbl>
      <w:tblPr>
        <w:tblW w:w="9178" w:type="dxa"/>
        <w:shd w:val="clear" w:color="auto" w:fill="AFD1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593"/>
      </w:tblGrid>
      <w:tr w:rsidR="00C6510C" w:rsidRPr="00C6510C" w:rsidTr="0062252A">
        <w:trPr>
          <w:trHeight w:val="396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420" w:lineRule="atLeast"/>
              <w:outlineLvl w:val="2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 Вопросы для обсуждения:</w:t>
            </w:r>
          </w:p>
        </w:tc>
      </w:tr>
      <w:tr w:rsidR="00C6510C" w:rsidRPr="00C6510C" w:rsidTr="0062252A">
        <w:trPr>
          <w:trHeight w:val="1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420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 Как вы думаете, почему </w:t>
            </w:r>
            <w:proofErr w:type="spellStart"/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буллинг</w:t>
            </w:r>
            <w:proofErr w:type="spellEnd"/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влияет на всех?</w:t>
            </w: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2. Страшно оказаться в роли жертвы?</w:t>
            </w: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3. Лучше помалкивать?</w:t>
            </w: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4. Сильным и «главным» кажется тот, кто обижает другого?</w:t>
            </w:r>
          </w:p>
        </w:tc>
      </w:tr>
      <w:tr w:rsidR="00C6510C" w:rsidRPr="00C6510C" w:rsidTr="0062252A">
        <w:trPr>
          <w:trHeight w:val="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C6510C" w:rsidRPr="00C6510C" w:rsidRDefault="00C6510C" w:rsidP="00C6510C">
      <w:pPr>
        <w:shd w:val="clear" w:color="auto" w:fill="FFFFFF"/>
        <w:spacing w:after="0" w:line="360" w:lineRule="atLeast"/>
        <w:rPr>
          <w:rStyle w:val="a3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C6510C" w:rsidRPr="00C6510C" w:rsidRDefault="00C6510C" w:rsidP="00C6510C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3. Практическая часть</w:t>
      </w:r>
    </w:p>
    <w:p w:rsidR="00C6510C" w:rsidRPr="00C6510C" w:rsidRDefault="00C6510C" w:rsidP="00C6510C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 «Дискуссионные качели»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 с вами используем прием «Дискуссионные качели», чтобы поделиться мнениями о 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. Я буду произносить утверждение, связанное с 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буллингом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вас прошу в одном предложении высказать свою точку зрения. А потом мы попросим представителей разных точек зрения поочередно аргументировать мнение.</w:t>
      </w:r>
    </w:p>
    <w:p w:rsidR="00C6510C" w:rsidRPr="00C6510C" w:rsidRDefault="00C6510C" w:rsidP="00C6510C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родителям заранее заготовленные качели-балансир. К качелям должны выходить участники, поэтому надо размещать их так, чтобы оставалось достаточно свободного места. Покажите пример: произнесите утверждение и толкните качели, затем перейдите на другую сторону качелей и, произнеся противоположный аргумент, снова качните качели в обратную сторону.</w:t>
      </w:r>
    </w:p>
    <w:p w:rsidR="00C6510C" w:rsidRPr="00C6510C" w:rsidRDefault="00C6510C" w:rsidP="00C6510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Шпаргалка для </w:t>
      </w:r>
      <w:proofErr w:type="spellStart"/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педегога</w:t>
      </w:r>
      <w:proofErr w:type="spellEnd"/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-психолога</w:t>
      </w: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1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E9FC93" wp14:editId="2AAE6B08">
            <wp:extent cx="6521450" cy="7340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попробовать? Сначала я произношу утверждение, вы высказываете свои мнения, а потом я попрошу желающих аргументировать разные точки зрения у наших качелей. Начнем. Если какого-то ребенка травят в классе, значит, с ним что-то не так. Согласны?</w:t>
      </w:r>
    </w:p>
    <w:p w:rsidR="0062252A" w:rsidRDefault="00C6510C" w:rsidP="00C6510C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Выслушайте мнения и попросите представителей противоположных точек зрения выйти </w:t>
      </w:r>
    </w:p>
    <w:p w:rsidR="00C6510C" w:rsidRPr="00C6510C" w:rsidRDefault="00C6510C" w:rsidP="00C6510C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 качелям и привести аргументы в пользу своего мнения. Потом перейдите к следующему вопросу. Задайте 5–7 вопросов из шпаргалки для педагогов «Вопросы для упражнения “Дискуссионные качели”».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за активность и честность! Без взрослых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прекратится. Не прекратится он и сам собой.</w:t>
      </w:r>
    </w:p>
    <w:p w:rsidR="00C6510C" w:rsidRPr="00C6510C" w:rsidRDefault="00C6510C" w:rsidP="00C6510C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 же родители могут сделать? Первое, чем может и должен родитель помочь ребенку, это знать признаки, указывающие на то, что ребенок стал жертвой травли. Хочу спросить вас: как вы думаете, как мы можем заметить, что ребенок стал жертвой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9377" w:type="dxa"/>
        <w:shd w:val="clear" w:color="auto" w:fill="AFD1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792"/>
      </w:tblGrid>
      <w:tr w:rsidR="00C6510C" w:rsidRPr="00C6510C" w:rsidTr="0062252A">
        <w:trPr>
          <w:trHeight w:val="382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420" w:lineRule="atLeast"/>
              <w:outlineLvl w:val="2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 Примерные вопросы:</w:t>
            </w:r>
          </w:p>
        </w:tc>
      </w:tr>
      <w:tr w:rsidR="00C6510C" w:rsidRPr="00C6510C" w:rsidTr="0062252A">
        <w:trPr>
          <w:trHeight w:val="15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420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1. Видно ли что-то физически?</w:t>
            </w: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2. Что происходит с эмоциональным состоянием?</w:t>
            </w: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3. Что происходит с желанием посещать школу?</w:t>
            </w: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4. Ребенок в чем-то меняется?</w:t>
            </w:r>
          </w:p>
        </w:tc>
      </w:tr>
      <w:tr w:rsidR="00C6510C" w:rsidRPr="00C6510C" w:rsidTr="0062252A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D1DB"/>
            <w:hideMark/>
          </w:tcPr>
          <w:p w:rsidR="00C6510C" w:rsidRPr="00C6510C" w:rsidRDefault="00C6510C" w:rsidP="00C6510C">
            <w:pPr>
              <w:spacing w:after="0" w:line="360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6510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же делать родителю, если он видит какие-то из этих признаков? Это главный вопрос, который волнует родителей.</w:t>
      </w:r>
    </w:p>
    <w:p w:rsidR="00C6510C" w:rsidRPr="00C6510C" w:rsidRDefault="00C6510C" w:rsidP="00C6510C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свободную дискуссию, во время которой обратите внимание родителей на необходимость собрать широкую доказательную базу, написать заявления, обратиться к психологу, юристу. Затем дайте ссылки на полезные ресурсы о травле.</w:t>
      </w:r>
    </w:p>
    <w:p w:rsidR="00C6510C" w:rsidRPr="00C6510C" w:rsidRDefault="00C6510C" w:rsidP="00C6510C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4. Заключительная часть</w:t>
      </w:r>
    </w:p>
    <w:p w:rsidR="00C6510C" w:rsidRPr="00C6510C" w:rsidRDefault="00C6510C" w:rsidP="00C6510C">
      <w:pPr>
        <w:shd w:val="clear" w:color="auto" w:fill="FFFFFF"/>
        <w:spacing w:after="45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C6510C" w:rsidRPr="00C6510C" w:rsidRDefault="00C6510C" w:rsidP="00C6510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 обсудили признаки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основные рекомендации, как вести себя в ситуации школьного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представитель школы прошу вас незамедлительно ставить в известность администрацию, классных руководителей и педагога-психолога, если вы видите, что дети сталкиваются с 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буллингом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завершение занятия поделитесь своим мнением тех о проблеме </w:t>
      </w:r>
      <w:proofErr w:type="spellStart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C65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10C" w:rsidRPr="00C6510C" w:rsidRDefault="00C6510C" w:rsidP="00C65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510C" w:rsidRPr="00C6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0C"/>
    <w:rsid w:val="0042726C"/>
    <w:rsid w:val="0062252A"/>
    <w:rsid w:val="00C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8F7D"/>
  <w15:chartTrackingRefBased/>
  <w15:docId w15:val="{742F7124-BD12-4176-9C2A-D4E5081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6510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4163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0395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182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52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28807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1529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8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585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96794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5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74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35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394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2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279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619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2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38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35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6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507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444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4086">
              <w:blockQuote w:val="1"/>
              <w:marLeft w:val="0"/>
              <w:marRight w:val="0"/>
              <w:marTop w:val="0"/>
              <w:marBottom w:val="7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0299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786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2021-02-12T06:32:00Z</dcterms:created>
  <dcterms:modified xsi:type="dcterms:W3CDTF">2021-02-12T06:46:00Z</dcterms:modified>
</cp:coreProperties>
</file>